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1513"/>
        <w:tblW w:w="0" w:type="auto"/>
        <w:tblLook w:val="04A0" w:firstRow="1" w:lastRow="0" w:firstColumn="1" w:lastColumn="0" w:noHBand="0" w:noVBand="1"/>
      </w:tblPr>
      <w:tblGrid>
        <w:gridCol w:w="2245"/>
        <w:gridCol w:w="3420"/>
      </w:tblGrid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 xml:space="preserve">Date Approved: </w:t>
            </w:r>
          </w:p>
        </w:tc>
        <w:tc>
          <w:tcPr>
            <w:tcW w:w="3420" w:type="dxa"/>
          </w:tcPr>
          <w:p w:rsidR="00104CF3" w:rsidRDefault="00104CF3" w:rsidP="00104CF3">
            <w:pPr>
              <w:jc w:val="both"/>
            </w:pPr>
          </w:p>
        </w:tc>
      </w:tr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 xml:space="preserve">Unit/Department: </w:t>
            </w:r>
          </w:p>
        </w:tc>
        <w:tc>
          <w:tcPr>
            <w:tcW w:w="3420" w:type="dxa"/>
          </w:tcPr>
          <w:p w:rsidR="00104CF3" w:rsidRDefault="00104CF3" w:rsidP="00104CF3">
            <w:pPr>
              <w:jc w:val="both"/>
            </w:pPr>
            <w:bookmarkStart w:id="0" w:name="_GoBack"/>
            <w:bookmarkEnd w:id="0"/>
          </w:p>
        </w:tc>
      </w:tr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>Worksite:</w:t>
            </w:r>
          </w:p>
        </w:tc>
        <w:tc>
          <w:tcPr>
            <w:tcW w:w="3420" w:type="dxa"/>
          </w:tcPr>
          <w:p w:rsidR="00104CF3" w:rsidRDefault="00DE632F" w:rsidP="00104CF3">
            <w:r>
              <w:t xml:space="preserve">SWOH </w:t>
            </w:r>
          </w:p>
        </w:tc>
      </w:tr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 xml:space="preserve">FTE Status: </w:t>
            </w:r>
          </w:p>
        </w:tc>
        <w:tc>
          <w:tcPr>
            <w:tcW w:w="3420" w:type="dxa"/>
          </w:tcPr>
          <w:p w:rsidR="00104CF3" w:rsidRDefault="00DE632F" w:rsidP="00104CF3">
            <w:r>
              <w:t xml:space="preserve">1.0, hourly, non-exempt </w:t>
            </w:r>
          </w:p>
        </w:tc>
      </w:tr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>Travel:</w:t>
            </w:r>
          </w:p>
        </w:tc>
        <w:tc>
          <w:tcPr>
            <w:tcW w:w="3420" w:type="dxa"/>
          </w:tcPr>
          <w:p w:rsidR="00104CF3" w:rsidRDefault="00DE632F" w:rsidP="00104CF3">
            <w:r>
              <w:t xml:space="preserve">Local </w:t>
            </w:r>
          </w:p>
        </w:tc>
      </w:tr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 xml:space="preserve">Current Working Title: </w:t>
            </w:r>
          </w:p>
        </w:tc>
        <w:tc>
          <w:tcPr>
            <w:tcW w:w="3420" w:type="dxa"/>
          </w:tcPr>
          <w:p w:rsidR="00104CF3" w:rsidRDefault="00DE632F" w:rsidP="007225C2">
            <w:r>
              <w:t>Peer Recovery Supporter</w:t>
            </w:r>
          </w:p>
        </w:tc>
      </w:tr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 xml:space="preserve">Reports to: </w:t>
            </w:r>
          </w:p>
        </w:tc>
        <w:tc>
          <w:tcPr>
            <w:tcW w:w="3420" w:type="dxa"/>
          </w:tcPr>
          <w:p w:rsidR="00104CF3" w:rsidRDefault="00DE632F" w:rsidP="00104CF3">
            <w:pPr>
              <w:jc w:val="both"/>
            </w:pPr>
            <w:r>
              <w:t xml:space="preserve">SWOH Clinical Coordinator </w:t>
            </w:r>
          </w:p>
        </w:tc>
      </w:tr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>Supervisor Status:</w:t>
            </w:r>
          </w:p>
        </w:tc>
        <w:tc>
          <w:tcPr>
            <w:tcW w:w="3420" w:type="dxa"/>
          </w:tcPr>
          <w:p w:rsidR="00104CF3" w:rsidRDefault="00DE632F" w:rsidP="00104CF3">
            <w:pPr>
              <w:jc w:val="both"/>
            </w:pPr>
            <w:r>
              <w:t xml:space="preserve">No </w:t>
            </w:r>
          </w:p>
        </w:tc>
      </w:tr>
      <w:tr w:rsidR="00104CF3" w:rsidTr="00104CF3">
        <w:tc>
          <w:tcPr>
            <w:tcW w:w="2245" w:type="dxa"/>
          </w:tcPr>
          <w:p w:rsidR="00104CF3" w:rsidRDefault="00104CF3" w:rsidP="00104CF3">
            <w:pPr>
              <w:jc w:val="right"/>
            </w:pPr>
            <w:r>
              <w:t>Approved Pay Range:</w:t>
            </w:r>
          </w:p>
        </w:tc>
        <w:tc>
          <w:tcPr>
            <w:tcW w:w="3420" w:type="dxa"/>
          </w:tcPr>
          <w:p w:rsidR="00104CF3" w:rsidRDefault="00DE632F" w:rsidP="00104CF3">
            <w:pPr>
              <w:jc w:val="both"/>
            </w:pPr>
            <w:r>
              <w:t xml:space="preserve">$12-$16 per hour </w:t>
            </w:r>
          </w:p>
        </w:tc>
      </w:tr>
    </w:tbl>
    <w:p w:rsidR="007553B2" w:rsidRPr="00636F96" w:rsidRDefault="00104CF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Position</w:t>
      </w:r>
      <w:r w:rsidR="007553B2" w:rsidRPr="00636F96">
        <w:rPr>
          <w:b/>
          <w:sz w:val="28"/>
          <w:szCs w:val="28"/>
        </w:rPr>
        <w:t xml:space="preserve"> Description </w:t>
      </w:r>
    </w:p>
    <w:p w:rsidR="007553B2" w:rsidRPr="007553B2" w:rsidRDefault="00104CF3" w:rsidP="007553B2">
      <w:pPr>
        <w:rPr>
          <w:sz w:val="28"/>
          <w:szCs w:val="28"/>
        </w:rPr>
      </w:pPr>
      <w:r>
        <w:rPr>
          <w:rFonts w:cs="Time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3E1B18" wp14:editId="79A24407">
            <wp:simplePos x="0" y="0"/>
            <wp:positionH relativeFrom="margin">
              <wp:posOffset>15875</wp:posOffset>
            </wp:positionH>
            <wp:positionV relativeFrom="paragraph">
              <wp:posOffset>60325</wp:posOffset>
            </wp:positionV>
            <wp:extent cx="1819275" cy="1114425"/>
            <wp:effectExtent l="0" t="0" r="9525" b="9525"/>
            <wp:wrapNone/>
            <wp:docPr id="1" name="Picture 1" descr="MHA_k_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A_k_e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53B2" w:rsidRPr="007553B2" w:rsidRDefault="007553B2" w:rsidP="007553B2">
      <w:pPr>
        <w:rPr>
          <w:sz w:val="28"/>
          <w:szCs w:val="28"/>
        </w:rPr>
      </w:pPr>
    </w:p>
    <w:p w:rsidR="007553B2" w:rsidRDefault="007553B2" w:rsidP="007553B2">
      <w:pPr>
        <w:rPr>
          <w:sz w:val="28"/>
          <w:szCs w:val="28"/>
        </w:rPr>
      </w:pPr>
    </w:p>
    <w:p w:rsidR="00E65250" w:rsidRDefault="00E65250" w:rsidP="007553B2">
      <w:pPr>
        <w:rPr>
          <w:sz w:val="28"/>
          <w:szCs w:val="28"/>
        </w:rPr>
      </w:pPr>
    </w:p>
    <w:p w:rsidR="00DE632F" w:rsidRDefault="00DE632F" w:rsidP="007553B2">
      <w:pPr>
        <w:rPr>
          <w:sz w:val="28"/>
          <w:szCs w:val="28"/>
        </w:rPr>
      </w:pPr>
    </w:p>
    <w:p w:rsidR="00DE632F" w:rsidRDefault="00DE632F" w:rsidP="00DE632F">
      <w:pPr>
        <w:rPr>
          <w:b/>
          <w:sz w:val="28"/>
          <w:szCs w:val="28"/>
          <w:u w:val="single"/>
        </w:rPr>
      </w:pPr>
      <w:r w:rsidRPr="007553B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4C43DB" wp14:editId="58D3E6AC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6118860" cy="7620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32F" w:rsidRPr="00D138C6" w:rsidRDefault="00DE632F" w:rsidP="00DE632F">
                            <w:pPr>
                              <w:pStyle w:val="NoSpacing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138C6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r w:rsidRPr="00D138C6">
                              <w:rPr>
                                <w:rFonts w:asciiTheme="minorHAnsi" w:hAnsiTheme="minorHAnsi" w:cstheme="minorHAnsi"/>
                              </w:rPr>
                              <w:t xml:space="preserve">position </w:t>
                            </w:r>
                            <w:r w:rsidR="007225C2">
                              <w:rPr>
                                <w:rFonts w:asciiTheme="minorHAnsi" w:hAnsiTheme="minorHAnsi" w:cstheme="minorHAnsi"/>
                              </w:rPr>
                              <w:t xml:space="preserve">will </w:t>
                            </w:r>
                            <w:r w:rsidRPr="00D138C6">
                              <w:rPr>
                                <w:rFonts w:asciiTheme="minorHAnsi" w:hAnsiTheme="minorHAnsi" w:cstheme="minorHAnsi"/>
                              </w:rPr>
                              <w:t xml:space="preserve">provide peer recovery support </w:t>
                            </w:r>
                            <w:r w:rsidRPr="00D138C6">
                              <w:rPr>
                                <w:rFonts w:asciiTheme="minorHAnsi" w:hAnsiTheme="minorHAnsi" w:cstheme="minorHAnsi"/>
                              </w:rPr>
                              <w:t xml:space="preserve">to individuals who have self-identified as desiring peer supports, promoting greater independence, community integration, and recovery from mental health and substance use disorders. </w:t>
                            </w:r>
                          </w:p>
                          <w:p w:rsidR="00F66DA9" w:rsidRDefault="00F66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C4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5pt;width:481.8pt;height:60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" strokecolor="black [3213]">
                <v:textbox>
                  <w:txbxContent>
                    <w:p w:rsidR="00DE632F" w:rsidRPr="00D138C6" w:rsidRDefault="00DE632F" w:rsidP="00DE632F">
                      <w:pPr>
                        <w:pStyle w:val="NoSpacing1"/>
                        <w:rPr>
                          <w:rFonts w:asciiTheme="minorHAnsi" w:hAnsiTheme="minorHAnsi" w:cstheme="minorHAnsi"/>
                        </w:rPr>
                      </w:pPr>
                      <w:r w:rsidRPr="00D138C6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r w:rsidRPr="00D138C6">
                        <w:rPr>
                          <w:rFonts w:asciiTheme="minorHAnsi" w:hAnsiTheme="minorHAnsi" w:cstheme="minorHAnsi"/>
                        </w:rPr>
                        <w:t xml:space="preserve">position </w:t>
                      </w:r>
                      <w:r w:rsidR="007225C2">
                        <w:rPr>
                          <w:rFonts w:asciiTheme="minorHAnsi" w:hAnsiTheme="minorHAnsi" w:cstheme="minorHAnsi"/>
                        </w:rPr>
                        <w:t xml:space="preserve">will </w:t>
                      </w:r>
                      <w:r w:rsidRPr="00D138C6">
                        <w:rPr>
                          <w:rFonts w:asciiTheme="minorHAnsi" w:hAnsiTheme="minorHAnsi" w:cstheme="minorHAnsi"/>
                        </w:rPr>
                        <w:t xml:space="preserve">provide peer recovery support </w:t>
                      </w:r>
                      <w:r w:rsidRPr="00D138C6">
                        <w:rPr>
                          <w:rFonts w:asciiTheme="minorHAnsi" w:hAnsiTheme="minorHAnsi" w:cstheme="minorHAnsi"/>
                        </w:rPr>
                        <w:t xml:space="preserve">to individuals who have self-identified as desiring peer supports, promoting greater independence, community integration, and recovery from mental health and substance use disorders. </w:t>
                      </w:r>
                    </w:p>
                    <w:p w:rsidR="00F66DA9" w:rsidRDefault="00F66DA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 xml:space="preserve">Summary Statement: </w:t>
      </w:r>
    </w:p>
    <w:p w:rsidR="00104CF3" w:rsidRDefault="00104CF3" w:rsidP="007553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Competencies: </w:t>
      </w:r>
    </w:p>
    <w:p w:rsidR="004E5CC2" w:rsidRDefault="00104CF3" w:rsidP="004E5CC2">
      <w:r>
        <w:t xml:space="preserve">General/Organizational: </w:t>
      </w:r>
      <w:r w:rsidR="00DE632F">
        <w:t xml:space="preserve">Recovery, Customer Service, Integrity, Performance Standards, Accountability, Professionalism, </w:t>
      </w:r>
      <w:r w:rsidR="0073437E">
        <w:t>and Technology</w:t>
      </w:r>
      <w:r w:rsidR="00DE632F">
        <w:t xml:space="preserve"> </w:t>
      </w:r>
    </w:p>
    <w:p w:rsidR="00C9732A" w:rsidRDefault="00104CF3" w:rsidP="00C9732A">
      <w:r>
        <w:t xml:space="preserve">Specific/Individual: </w:t>
      </w:r>
      <w:r w:rsidR="00DE632F">
        <w:t>Verbal Communication, Written Communication</w:t>
      </w:r>
    </w:p>
    <w:p w:rsidR="004E5CC2" w:rsidRPr="004E5CC2" w:rsidRDefault="004E5CC2" w:rsidP="004E5CC2">
      <w:pPr>
        <w:rPr>
          <w:rFonts w:cstheme="minorHAnsi"/>
          <w:b/>
          <w:sz w:val="28"/>
          <w:szCs w:val="28"/>
          <w:u w:val="single"/>
        </w:rPr>
      </w:pPr>
      <w:r w:rsidRPr="004E5CC2">
        <w:rPr>
          <w:rFonts w:cstheme="minorHAnsi"/>
          <w:b/>
          <w:sz w:val="28"/>
          <w:szCs w:val="28"/>
          <w:u w:val="single"/>
        </w:rPr>
        <w:t>Education/Training Requirements</w:t>
      </w:r>
    </w:p>
    <w:p w:rsidR="004E5CC2" w:rsidRPr="004E5CC2" w:rsidRDefault="004E5CC2" w:rsidP="004E5CC2">
      <w:r w:rsidRPr="004E5CC2">
        <w:t>Minimum</w:t>
      </w:r>
      <w:r w:rsidR="00ED72E7">
        <w:t xml:space="preserve"> Required</w:t>
      </w:r>
      <w:r w:rsidRPr="004E5CC2">
        <w:t xml:space="preserve">: </w:t>
      </w:r>
      <w:r w:rsidR="00DE632F">
        <w:t>personal lived experience with mental health</w:t>
      </w:r>
      <w:r w:rsidR="007225C2">
        <w:t>/substance use</w:t>
      </w:r>
      <w:r w:rsidR="00DE632F">
        <w:t xml:space="preserve">; strong recovery story, Ohio Peer Recovery Supporter Certification </w:t>
      </w:r>
    </w:p>
    <w:p w:rsidR="00DE632F" w:rsidRDefault="004E5CC2" w:rsidP="004E5CC2">
      <w:r w:rsidRPr="004E5CC2">
        <w:t xml:space="preserve">Preferred: </w:t>
      </w:r>
      <w:r w:rsidR="00DE632F">
        <w:t xml:space="preserve">previous Peer Recovery Supporter experience </w:t>
      </w:r>
    </w:p>
    <w:p w:rsidR="00DE632F" w:rsidRDefault="007225C2" w:rsidP="00DE632F">
      <w:r>
        <w:t xml:space="preserve">Additional Considerations: none identified </w:t>
      </w:r>
    </w:p>
    <w:p w:rsidR="0024508B" w:rsidRPr="0024508B" w:rsidRDefault="007A29B5" w:rsidP="0024508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Duties</w:t>
      </w:r>
      <w:r w:rsidR="00ED72E7">
        <w:rPr>
          <w:b/>
          <w:sz w:val="28"/>
          <w:szCs w:val="28"/>
          <w:u w:val="single"/>
        </w:rPr>
        <w:t xml:space="preserve"> &amp; Responsibilities</w:t>
      </w:r>
      <w:r w:rsidR="00550FFE">
        <w:rPr>
          <w:b/>
          <w:sz w:val="28"/>
          <w:szCs w:val="28"/>
          <w:u w:val="single"/>
        </w:rPr>
        <w:t>/Time Percentage Allocated for Performance</w:t>
      </w:r>
      <w:r>
        <w:rPr>
          <w:b/>
          <w:sz w:val="28"/>
          <w:szCs w:val="28"/>
          <w:u w:val="single"/>
        </w:rPr>
        <w:t>:</w:t>
      </w:r>
    </w:p>
    <w:p w:rsidR="0024508B" w:rsidRDefault="0024508B" w:rsidP="0024508B">
      <w:pPr>
        <w:spacing w:after="0" w:line="240" w:lineRule="auto"/>
        <w:rPr>
          <w:b/>
        </w:rPr>
      </w:pPr>
    </w:p>
    <w:p w:rsidR="00436EDC" w:rsidRDefault="000F22D9" w:rsidP="00C9732A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Works with staff and community partners to accept individuals into the </w:t>
      </w:r>
      <w:r w:rsidR="007225C2">
        <w:rPr>
          <w:rFonts w:cstheme="minorHAnsi"/>
        </w:rPr>
        <w:t>peer support</w:t>
      </w:r>
      <w:r>
        <w:rPr>
          <w:rFonts w:cstheme="minorHAnsi"/>
        </w:rPr>
        <w:t xml:space="preserve"> program, assess participant </w:t>
      </w:r>
      <w:r w:rsidR="005A3E8C">
        <w:rPr>
          <w:rFonts w:cstheme="minorHAnsi"/>
        </w:rPr>
        <w:t>needs</w:t>
      </w:r>
      <w:r>
        <w:rPr>
          <w:rFonts w:cstheme="minorHAnsi"/>
        </w:rPr>
        <w:t xml:space="preserve">, </w:t>
      </w:r>
      <w:r w:rsidR="005A3E8C">
        <w:rPr>
          <w:rFonts w:cstheme="minorHAnsi"/>
        </w:rPr>
        <w:t xml:space="preserve">and </w:t>
      </w:r>
      <w:r>
        <w:rPr>
          <w:rFonts w:cstheme="minorHAnsi"/>
        </w:rPr>
        <w:t xml:space="preserve">determine </w:t>
      </w:r>
      <w:r w:rsidR="005A3E8C">
        <w:rPr>
          <w:rFonts w:cstheme="minorHAnsi"/>
        </w:rPr>
        <w:t>participant goal activities (10%)</w:t>
      </w:r>
    </w:p>
    <w:p w:rsidR="005A3E8C" w:rsidRPr="000F22D9" w:rsidRDefault="005A3E8C" w:rsidP="005A3E8C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Provides one-to-one and group services as a Peer Recovery Supporter</w:t>
      </w:r>
      <w:r>
        <w:rPr>
          <w:rFonts w:cstheme="minorHAnsi"/>
        </w:rPr>
        <w:t>; serves as a role model for recovery;  shares community resources and assists participants in meeting basic needs   (50%)</w:t>
      </w:r>
    </w:p>
    <w:p w:rsidR="000F22D9" w:rsidRDefault="0073437E" w:rsidP="00C9732A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Conducts regular and timely data entry to ensure quality com</w:t>
      </w:r>
      <w:r w:rsidR="005A3E8C">
        <w:rPr>
          <w:rFonts w:cstheme="minorHAnsi"/>
        </w:rPr>
        <w:t>munication and timely reporting; monitors participant progress (15%)</w:t>
      </w:r>
    </w:p>
    <w:p w:rsidR="000F22D9" w:rsidRDefault="00D138C6" w:rsidP="00C9732A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Participates in team meetings, supervision, training, and other relevant events/meetings</w:t>
      </w:r>
      <w:r w:rsidR="000F22D9">
        <w:rPr>
          <w:rFonts w:cstheme="minorHAnsi"/>
        </w:rPr>
        <w:t xml:space="preserve"> </w:t>
      </w:r>
      <w:r w:rsidR="005A3E8C">
        <w:rPr>
          <w:rFonts w:cstheme="minorHAnsi"/>
        </w:rPr>
        <w:t xml:space="preserve">(20%) </w:t>
      </w:r>
    </w:p>
    <w:p w:rsidR="00F30FE2" w:rsidRDefault="00F875AC" w:rsidP="00C9732A">
      <w:pPr>
        <w:pStyle w:val="ListParagraph"/>
        <w:numPr>
          <w:ilvl w:val="0"/>
          <w:numId w:val="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Assists</w:t>
      </w:r>
      <w:r w:rsidR="005A3E8C">
        <w:rPr>
          <w:rFonts w:cstheme="minorHAnsi"/>
        </w:rPr>
        <w:t xml:space="preserve"> with other duties as assigned (5%) </w:t>
      </w:r>
    </w:p>
    <w:p w:rsidR="005A3E8C" w:rsidRDefault="005A3E8C" w:rsidP="006069B4">
      <w:pPr>
        <w:spacing w:after="200" w:line="276" w:lineRule="auto"/>
        <w:rPr>
          <w:rFonts w:cstheme="minorHAnsi"/>
          <w:b/>
          <w:sz w:val="28"/>
          <w:szCs w:val="28"/>
          <w:u w:val="single"/>
        </w:rPr>
      </w:pPr>
    </w:p>
    <w:p w:rsidR="00F875AC" w:rsidRPr="001D41C9" w:rsidRDefault="00ED72E7" w:rsidP="006069B4">
      <w:pPr>
        <w:spacing w:after="200" w:line="276" w:lineRule="auto"/>
        <w:rPr>
          <w:rFonts w:cstheme="minorHAnsi"/>
          <w:b/>
          <w:sz w:val="28"/>
          <w:szCs w:val="28"/>
          <w:u w:val="single"/>
        </w:rPr>
      </w:pPr>
      <w:r w:rsidRPr="001D41C9">
        <w:rPr>
          <w:rFonts w:cstheme="minorHAnsi"/>
          <w:b/>
          <w:sz w:val="28"/>
          <w:szCs w:val="28"/>
          <w:u w:val="single"/>
        </w:rPr>
        <w:t>Working Conditions:</w:t>
      </w:r>
    </w:p>
    <w:p w:rsidR="001D41C9" w:rsidRDefault="00D138C6" w:rsidP="00D138C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Remain in a stationary position 50% </w:t>
      </w:r>
    </w:p>
    <w:p w:rsidR="00D138C6" w:rsidRDefault="00D138C6" w:rsidP="00D138C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Frequently move about inside and outside of the office to access office machinery, organize and facilitate meetings/activities</w:t>
      </w:r>
    </w:p>
    <w:p w:rsidR="00D138C6" w:rsidRDefault="00D138C6" w:rsidP="00D138C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Constantly operate a computer and other office productivity machinery</w:t>
      </w:r>
    </w:p>
    <w:p w:rsidR="00D138C6" w:rsidRDefault="00D138C6" w:rsidP="00D138C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Frequently communicate with others and exchange information in these situations</w:t>
      </w:r>
    </w:p>
    <w:p w:rsidR="00D138C6" w:rsidRDefault="00D138C6" w:rsidP="00D138C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Detect training, record keeping, and other materials/programs</w:t>
      </w:r>
    </w:p>
    <w:p w:rsidR="00D138C6" w:rsidRDefault="00D138C6" w:rsidP="00D138C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Move activity materials and equipment up to 20 pounds for program needs</w:t>
      </w:r>
    </w:p>
    <w:p w:rsidR="00D138C6" w:rsidRPr="00D138C6" w:rsidRDefault="00D138C6" w:rsidP="00D138C6">
      <w:pPr>
        <w:pStyle w:val="ListParagraph"/>
        <w:numPr>
          <w:ilvl w:val="0"/>
          <w:numId w:val="11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Occasionally work in outdoor weather conditions</w:t>
      </w:r>
    </w:p>
    <w:p w:rsidR="00F875AC" w:rsidRDefault="001D41C9" w:rsidP="006069B4">
      <w:p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*Nothing in this job description restricts MHA’s right to assign or reassign duties and responsibilities to this job at any time.  </w:t>
      </w:r>
    </w:p>
    <w:p w:rsidR="001D41C9" w:rsidRPr="006069B4" w:rsidRDefault="001D41C9" w:rsidP="006069B4">
      <w:pPr>
        <w:spacing w:after="200" w:line="276" w:lineRule="auto"/>
        <w:rPr>
          <w:rFonts w:cstheme="minorHAnsi"/>
        </w:rPr>
      </w:pPr>
    </w:p>
    <w:p w:rsidR="00C9732A" w:rsidRPr="002A3457" w:rsidRDefault="00C9732A" w:rsidP="00C9732A">
      <w:pPr>
        <w:pStyle w:val="ListParagraph"/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</w:p>
    <w:p w:rsidR="0024508B" w:rsidRDefault="0024508B" w:rsidP="0024508B">
      <w:pPr>
        <w:spacing w:after="0" w:line="240" w:lineRule="auto"/>
        <w:rPr>
          <w:b/>
        </w:rPr>
      </w:pPr>
    </w:p>
    <w:p w:rsidR="0024508B" w:rsidRPr="0024508B" w:rsidRDefault="0024508B" w:rsidP="0024508B">
      <w:pPr>
        <w:spacing w:after="0" w:line="240" w:lineRule="auto"/>
        <w:rPr>
          <w:bCs/>
          <w:i/>
          <w:iCs/>
        </w:rPr>
      </w:pPr>
    </w:p>
    <w:sectPr w:rsidR="0024508B" w:rsidRPr="002450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9E" w:rsidRDefault="0069439E" w:rsidP="00104CF3">
      <w:pPr>
        <w:spacing w:after="0" w:line="240" w:lineRule="auto"/>
      </w:pPr>
      <w:r>
        <w:separator/>
      </w:r>
    </w:p>
  </w:endnote>
  <w:endnote w:type="continuationSeparator" w:id="0">
    <w:p w:rsidR="0069439E" w:rsidRDefault="0069439E" w:rsidP="0010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437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CF3" w:rsidRDefault="00104C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E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CF3" w:rsidRDefault="0010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9E" w:rsidRDefault="0069439E" w:rsidP="00104CF3">
      <w:pPr>
        <w:spacing w:after="0" w:line="240" w:lineRule="auto"/>
      </w:pPr>
      <w:r>
        <w:separator/>
      </w:r>
    </w:p>
  </w:footnote>
  <w:footnote w:type="continuationSeparator" w:id="0">
    <w:p w:rsidR="0069439E" w:rsidRDefault="0069439E" w:rsidP="00104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BAA"/>
    <w:multiLevelType w:val="hybridMultilevel"/>
    <w:tmpl w:val="5B0E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7A77"/>
    <w:multiLevelType w:val="hybridMultilevel"/>
    <w:tmpl w:val="06DE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E6342"/>
    <w:multiLevelType w:val="hybridMultilevel"/>
    <w:tmpl w:val="2D2A0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373F"/>
    <w:multiLevelType w:val="hybridMultilevel"/>
    <w:tmpl w:val="502E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33A5"/>
    <w:multiLevelType w:val="hybridMultilevel"/>
    <w:tmpl w:val="88F6BA20"/>
    <w:lvl w:ilvl="0" w:tplc="7BFE53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2E1496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theme="minorBidi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11286A"/>
    <w:multiLevelType w:val="hybridMultilevel"/>
    <w:tmpl w:val="E0D8620E"/>
    <w:lvl w:ilvl="0" w:tplc="0A223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F2B3B"/>
    <w:multiLevelType w:val="hybridMultilevel"/>
    <w:tmpl w:val="591E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A5C96"/>
    <w:multiLevelType w:val="hybridMultilevel"/>
    <w:tmpl w:val="4B7A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5364F"/>
    <w:multiLevelType w:val="hybridMultilevel"/>
    <w:tmpl w:val="62E4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412E0"/>
    <w:multiLevelType w:val="hybridMultilevel"/>
    <w:tmpl w:val="8056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D49FC"/>
    <w:multiLevelType w:val="hybridMultilevel"/>
    <w:tmpl w:val="86C0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B2"/>
    <w:rsid w:val="000B38E5"/>
    <w:rsid w:val="000F22D9"/>
    <w:rsid w:val="00104CF3"/>
    <w:rsid w:val="00162811"/>
    <w:rsid w:val="001D41C9"/>
    <w:rsid w:val="0024508B"/>
    <w:rsid w:val="00436EDC"/>
    <w:rsid w:val="00477411"/>
    <w:rsid w:val="004E54B8"/>
    <w:rsid w:val="004E5CC2"/>
    <w:rsid w:val="00550FFE"/>
    <w:rsid w:val="005A3E8C"/>
    <w:rsid w:val="006069B4"/>
    <w:rsid w:val="00636F96"/>
    <w:rsid w:val="0069439E"/>
    <w:rsid w:val="007225C2"/>
    <w:rsid w:val="0073437E"/>
    <w:rsid w:val="007553B2"/>
    <w:rsid w:val="007732D9"/>
    <w:rsid w:val="007A29B5"/>
    <w:rsid w:val="007D5D6B"/>
    <w:rsid w:val="009F4554"/>
    <w:rsid w:val="00AC77EF"/>
    <w:rsid w:val="00B13D95"/>
    <w:rsid w:val="00C9732A"/>
    <w:rsid w:val="00D10B46"/>
    <w:rsid w:val="00D138C6"/>
    <w:rsid w:val="00DE632F"/>
    <w:rsid w:val="00E50388"/>
    <w:rsid w:val="00E65250"/>
    <w:rsid w:val="00ED72E7"/>
    <w:rsid w:val="00F30FE2"/>
    <w:rsid w:val="00F66DA9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8CDB1"/>
  <w15:chartTrackingRefBased/>
  <w15:docId w15:val="{E457140D-8743-4A5B-A843-E2425C08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F3"/>
  </w:style>
  <w:style w:type="paragraph" w:styleId="Footer">
    <w:name w:val="footer"/>
    <w:basedOn w:val="Normal"/>
    <w:link w:val="FooterChar"/>
    <w:uiPriority w:val="99"/>
    <w:unhideWhenUsed/>
    <w:rsid w:val="0010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F3"/>
  </w:style>
  <w:style w:type="paragraph" w:customStyle="1" w:styleId="NoSpacing1">
    <w:name w:val="No Spacing1"/>
    <w:uiPriority w:val="1"/>
    <w:qFormat/>
    <w:rsid w:val="00DE632F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Atwell</dc:creator>
  <cp:keywords/>
  <dc:description/>
  <cp:lastModifiedBy>Elizabeth Atwell</cp:lastModifiedBy>
  <cp:revision>2</cp:revision>
  <dcterms:created xsi:type="dcterms:W3CDTF">2021-06-22T15:22:00Z</dcterms:created>
  <dcterms:modified xsi:type="dcterms:W3CDTF">2021-06-22T15:22:00Z</dcterms:modified>
</cp:coreProperties>
</file>